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BB" w:rsidRPr="00B56F27" w:rsidRDefault="00D251B4">
      <w:pPr>
        <w:rPr>
          <w:rFonts w:ascii="Lucida Calligraphy" w:hAnsi="Lucida Calligraphy"/>
          <w:sz w:val="40"/>
          <w:u w:val="single"/>
        </w:rPr>
      </w:pPr>
      <w:r w:rsidRPr="00B56F27">
        <w:rPr>
          <w:rFonts w:ascii="Lucida Calligraphy" w:hAnsi="Lucida Calligraphy"/>
          <w:sz w:val="40"/>
          <w:u w:val="single"/>
        </w:rPr>
        <w:t>Weekly memo #5</w:t>
      </w:r>
    </w:p>
    <w:p w:rsidR="00D251B4" w:rsidRPr="00B56F27" w:rsidRDefault="00D251B4">
      <w:pPr>
        <w:rPr>
          <w:b/>
          <w:sz w:val="32"/>
        </w:rPr>
      </w:pPr>
      <w:r w:rsidRPr="00B56F27">
        <w:rPr>
          <w:b/>
          <w:sz w:val="32"/>
        </w:rPr>
        <w:t>Unit</w:t>
      </w:r>
    </w:p>
    <w:p w:rsidR="00D251B4" w:rsidRDefault="00D251B4">
      <w:pPr>
        <w:rPr>
          <w:rFonts w:ascii="Calibri" w:hAnsi="Calibri" w:cs="Calibri"/>
          <w:sz w:val="20"/>
          <w:szCs w:val="20"/>
        </w:rPr>
      </w:pPr>
      <w:r>
        <w:rPr>
          <w:rFonts w:ascii="Calibri" w:hAnsi="Calibri" w:cs="Calibri"/>
          <w:sz w:val="20"/>
          <w:szCs w:val="20"/>
        </w:rPr>
        <w:t xml:space="preserve">Last week, learners have attended to working on renewable and non-renewable resources as well as collecting data concerning fossil fuels and the need for their replacement. By the end of the week, it was assumed that learners were ready based on the work done in </w:t>
      </w:r>
      <w:proofErr w:type="gramStart"/>
      <w:r>
        <w:rPr>
          <w:rFonts w:ascii="Calibri" w:hAnsi="Calibri" w:cs="Calibri"/>
          <w:sz w:val="20"/>
          <w:szCs w:val="20"/>
        </w:rPr>
        <w:t>class, that</w:t>
      </w:r>
      <w:proofErr w:type="gramEnd"/>
      <w:r>
        <w:rPr>
          <w:rFonts w:ascii="Calibri" w:hAnsi="Calibri" w:cs="Calibri"/>
          <w:sz w:val="20"/>
          <w:szCs w:val="20"/>
        </w:rPr>
        <w:t xml:space="preserve"> they were ready to address the summative where they are expected to come up with a plan. It is obvious that, at their age, they will not be able to replace fossil fuels by renewable resources in the production of energy. </w:t>
      </w:r>
      <w:proofErr w:type="gramStart"/>
      <w:r>
        <w:rPr>
          <w:rFonts w:ascii="Calibri" w:hAnsi="Calibri" w:cs="Calibri"/>
          <w:sz w:val="20"/>
          <w:szCs w:val="20"/>
        </w:rPr>
        <w:t xml:space="preserve">On the other hand, they can observe and propose possible solutions for a more responsible use of energy along 3 main avenues namely the change in </w:t>
      </w:r>
      <w:proofErr w:type="spellStart"/>
      <w:r>
        <w:rPr>
          <w:rFonts w:ascii="Calibri" w:hAnsi="Calibri" w:cs="Calibri"/>
          <w:sz w:val="20"/>
          <w:szCs w:val="20"/>
        </w:rPr>
        <w:t>mindset</w:t>
      </w:r>
      <w:proofErr w:type="spellEnd"/>
      <w:r>
        <w:rPr>
          <w:rFonts w:ascii="Calibri" w:hAnsi="Calibri" w:cs="Calibri"/>
          <w:sz w:val="20"/>
          <w:szCs w:val="20"/>
        </w:rPr>
        <w:t xml:space="preserve"> which will bring along a change in </w:t>
      </w:r>
      <w:proofErr w:type="spellStart"/>
      <w:r>
        <w:rPr>
          <w:rFonts w:ascii="Calibri" w:hAnsi="Calibri" w:cs="Calibri"/>
          <w:sz w:val="20"/>
          <w:szCs w:val="20"/>
        </w:rPr>
        <w:t>behavior</w:t>
      </w:r>
      <w:proofErr w:type="spellEnd"/>
      <w:r>
        <w:rPr>
          <w:rFonts w:ascii="Calibri" w:hAnsi="Calibri" w:cs="Calibri"/>
          <w:sz w:val="20"/>
          <w:szCs w:val="20"/>
        </w:rPr>
        <w:t>, a gradual replacement of actual devices which consume a lot of energy by those using less energy and finally using alternative sources of energy instead of energy produced from fossil fuels.</w:t>
      </w:r>
      <w:proofErr w:type="gramEnd"/>
      <w:r>
        <w:rPr>
          <w:rFonts w:ascii="Calibri" w:hAnsi="Calibri" w:cs="Calibri"/>
          <w:sz w:val="20"/>
          <w:szCs w:val="20"/>
        </w:rPr>
        <w:t xml:space="preserve">  They will be able to present a plan based on their observation at home or at school in the form of a letter, a brochure, a poster or a speech to the school authorities or to their parents to get the ball rolling and sowing the seeds of change in the decision makers. They will be sharing their final product on Friday after having collected information from home and at school and synthesizing everything in the chosen format at school with the help of the teacher. It has to </w:t>
      </w:r>
      <w:proofErr w:type="gramStart"/>
      <w:r>
        <w:rPr>
          <w:rFonts w:ascii="Calibri" w:hAnsi="Calibri" w:cs="Calibri"/>
          <w:sz w:val="20"/>
          <w:szCs w:val="20"/>
        </w:rPr>
        <w:t>be mentioned</w:t>
      </w:r>
      <w:proofErr w:type="gramEnd"/>
      <w:r>
        <w:rPr>
          <w:rFonts w:ascii="Calibri" w:hAnsi="Calibri" w:cs="Calibri"/>
          <w:sz w:val="20"/>
          <w:szCs w:val="20"/>
        </w:rPr>
        <w:t xml:space="preserve"> that the learners themselves decided on the standards of </w:t>
      </w:r>
      <w:r>
        <w:rPr>
          <w:rFonts w:ascii="Calibri" w:hAnsi="Calibri" w:cs="Calibri"/>
          <w:sz w:val="20"/>
          <w:szCs w:val="20"/>
        </w:rPr>
        <w:t>success that</w:t>
      </w:r>
      <w:r>
        <w:rPr>
          <w:rFonts w:ascii="Calibri" w:hAnsi="Calibri" w:cs="Calibri"/>
          <w:sz w:val="20"/>
          <w:szCs w:val="20"/>
        </w:rPr>
        <w:t xml:space="preserve"> will eventually be used to draw the rubric for the summative assessment.</w:t>
      </w:r>
    </w:p>
    <w:p w:rsidR="00D251B4" w:rsidRPr="00B56F27" w:rsidRDefault="00D251B4">
      <w:pPr>
        <w:rPr>
          <w:rFonts w:ascii="Calibri" w:hAnsi="Calibri" w:cs="Calibri"/>
          <w:b/>
          <w:sz w:val="32"/>
          <w:szCs w:val="20"/>
        </w:rPr>
      </w:pPr>
      <w:r w:rsidRPr="00B56F27">
        <w:rPr>
          <w:rFonts w:ascii="Calibri" w:hAnsi="Calibri" w:cs="Calibri"/>
          <w:b/>
          <w:sz w:val="32"/>
          <w:szCs w:val="20"/>
        </w:rPr>
        <w:t>Reading</w:t>
      </w:r>
    </w:p>
    <w:p w:rsidR="00D251B4" w:rsidRDefault="00D251B4">
      <w:pPr>
        <w:rPr>
          <w:rFonts w:ascii="Calibri" w:hAnsi="Calibri" w:cs="Calibri"/>
          <w:sz w:val="20"/>
          <w:szCs w:val="20"/>
        </w:rPr>
      </w:pPr>
      <w:r>
        <w:rPr>
          <w:rFonts w:ascii="Calibri" w:hAnsi="Calibri" w:cs="Calibri"/>
          <w:sz w:val="20"/>
          <w:szCs w:val="20"/>
        </w:rPr>
        <w:t xml:space="preserve">Learners were able to complete their tasks last week and it consisted in identifying the characters traits through inferring as authors do not tell the character traits but rather show these through the deeds of the characters. Learners </w:t>
      </w:r>
      <w:proofErr w:type="gramStart"/>
      <w:r>
        <w:rPr>
          <w:rFonts w:ascii="Calibri" w:hAnsi="Calibri" w:cs="Calibri"/>
          <w:sz w:val="20"/>
          <w:szCs w:val="20"/>
        </w:rPr>
        <w:t>were given</w:t>
      </w:r>
      <w:proofErr w:type="gramEnd"/>
      <w:r>
        <w:rPr>
          <w:rFonts w:ascii="Calibri" w:hAnsi="Calibri" w:cs="Calibri"/>
          <w:sz w:val="20"/>
          <w:szCs w:val="20"/>
        </w:rPr>
        <w:t xml:space="preserve"> tasks based on their reading level and these depicted particular </w:t>
      </w:r>
      <w:r w:rsidR="00B56F27">
        <w:rPr>
          <w:rFonts w:ascii="Calibri" w:hAnsi="Calibri" w:cs="Calibri"/>
          <w:sz w:val="20"/>
          <w:szCs w:val="20"/>
        </w:rPr>
        <w:t>situations that</w:t>
      </w:r>
      <w:r>
        <w:rPr>
          <w:rFonts w:ascii="Calibri" w:hAnsi="Calibri" w:cs="Calibri"/>
          <w:sz w:val="20"/>
          <w:szCs w:val="20"/>
        </w:rPr>
        <w:t xml:space="preserve"> lead the readers to infer the character traits. Unfortunately, they were not able to dive into visualization as a reading strategy and will be doing so during the coming week</w:t>
      </w:r>
    </w:p>
    <w:p w:rsidR="00D251B4" w:rsidRDefault="00D251B4">
      <w:pPr>
        <w:rPr>
          <w:rFonts w:ascii="Calibri" w:hAnsi="Calibri" w:cs="Calibri"/>
          <w:sz w:val="20"/>
          <w:szCs w:val="20"/>
        </w:rPr>
      </w:pPr>
    </w:p>
    <w:p w:rsidR="00D251B4" w:rsidRPr="00B56F27" w:rsidRDefault="00D251B4">
      <w:pPr>
        <w:rPr>
          <w:rFonts w:ascii="Calibri" w:hAnsi="Calibri" w:cs="Calibri"/>
          <w:b/>
          <w:sz w:val="32"/>
          <w:szCs w:val="20"/>
        </w:rPr>
      </w:pPr>
      <w:r w:rsidRPr="00B56F27">
        <w:rPr>
          <w:rFonts w:ascii="Calibri" w:hAnsi="Calibri" w:cs="Calibri"/>
          <w:b/>
          <w:sz w:val="32"/>
          <w:szCs w:val="20"/>
        </w:rPr>
        <w:t>Writing</w:t>
      </w:r>
    </w:p>
    <w:p w:rsidR="00B56F27" w:rsidRDefault="00D251B4">
      <w:pPr>
        <w:rPr>
          <w:rFonts w:ascii="Calibri" w:hAnsi="Calibri"/>
          <w:sz w:val="20"/>
          <w:szCs w:val="20"/>
        </w:rPr>
      </w:pPr>
      <w:r>
        <w:rPr>
          <w:rFonts w:ascii="Calibri" w:hAnsi="Calibri"/>
          <w:sz w:val="20"/>
          <w:szCs w:val="20"/>
        </w:rPr>
        <w:t xml:space="preserve">Publishing their texts required more time </w:t>
      </w:r>
      <w:r w:rsidR="00B56F27">
        <w:rPr>
          <w:rFonts w:ascii="Calibri" w:hAnsi="Calibri"/>
          <w:sz w:val="20"/>
          <w:szCs w:val="20"/>
        </w:rPr>
        <w:t>than</w:t>
      </w:r>
      <w:r>
        <w:rPr>
          <w:rFonts w:ascii="Calibri" w:hAnsi="Calibri"/>
          <w:sz w:val="20"/>
          <w:szCs w:val="20"/>
        </w:rPr>
        <w:t xml:space="preserve"> expected and this caused learners to delay looking at structure of stories. They were able to complete their publishing and will be attending to how authors blend plot, setting, characters and other elements together into a fluid text which can be enjoyed by </w:t>
      </w:r>
      <w:proofErr w:type="gramStart"/>
      <w:r>
        <w:rPr>
          <w:rFonts w:ascii="Calibri" w:hAnsi="Calibri"/>
          <w:sz w:val="20"/>
          <w:szCs w:val="20"/>
        </w:rPr>
        <w:t>one and all</w:t>
      </w:r>
      <w:proofErr w:type="gramEnd"/>
      <w:r>
        <w:rPr>
          <w:rFonts w:ascii="Calibri" w:hAnsi="Calibri"/>
          <w:sz w:val="20"/>
          <w:szCs w:val="20"/>
        </w:rPr>
        <w:t xml:space="preserve">. For this </w:t>
      </w:r>
      <w:r w:rsidR="00B56F27">
        <w:rPr>
          <w:rFonts w:ascii="Calibri" w:hAnsi="Calibri"/>
          <w:sz w:val="20"/>
          <w:szCs w:val="20"/>
        </w:rPr>
        <w:t>engagement,</w:t>
      </w:r>
      <w:r>
        <w:rPr>
          <w:rFonts w:ascii="Calibri" w:hAnsi="Calibri"/>
          <w:sz w:val="20"/>
          <w:szCs w:val="20"/>
        </w:rPr>
        <w:t xml:space="preserve"> they will be using different texts </w:t>
      </w:r>
      <w:r w:rsidR="00B56F27">
        <w:rPr>
          <w:rFonts w:ascii="Calibri" w:hAnsi="Calibri"/>
          <w:sz w:val="20"/>
          <w:szCs w:val="20"/>
        </w:rPr>
        <w:t>namely</w:t>
      </w:r>
      <w:r>
        <w:rPr>
          <w:rFonts w:ascii="Calibri" w:hAnsi="Calibri"/>
          <w:sz w:val="20"/>
          <w:szCs w:val="20"/>
        </w:rPr>
        <w:t xml:space="preserve"> </w:t>
      </w:r>
      <w:proofErr w:type="gramStart"/>
      <w:r>
        <w:rPr>
          <w:rFonts w:ascii="Calibri" w:hAnsi="Calibri"/>
          <w:sz w:val="20"/>
          <w:szCs w:val="20"/>
        </w:rPr>
        <w:t>A</w:t>
      </w:r>
      <w:proofErr w:type="gramEnd"/>
      <w:r>
        <w:rPr>
          <w:rFonts w:ascii="Calibri" w:hAnsi="Calibri"/>
          <w:sz w:val="20"/>
          <w:szCs w:val="20"/>
        </w:rPr>
        <w:t xml:space="preserve"> ghost at the ivy cottage.</w:t>
      </w:r>
    </w:p>
    <w:p w:rsidR="00B56F27" w:rsidRDefault="00B56F27">
      <w:pPr>
        <w:rPr>
          <w:rFonts w:ascii="Calibri" w:hAnsi="Calibri"/>
          <w:sz w:val="20"/>
          <w:szCs w:val="20"/>
        </w:rPr>
      </w:pPr>
    </w:p>
    <w:p w:rsidR="00B56F27" w:rsidRPr="00B56F27" w:rsidRDefault="00B56F27">
      <w:pPr>
        <w:rPr>
          <w:rFonts w:ascii="Calibri" w:hAnsi="Calibri"/>
          <w:b/>
          <w:sz w:val="32"/>
          <w:szCs w:val="20"/>
        </w:rPr>
      </w:pPr>
      <w:r w:rsidRPr="00B56F27">
        <w:rPr>
          <w:rFonts w:ascii="Calibri" w:hAnsi="Calibri"/>
          <w:b/>
          <w:sz w:val="32"/>
          <w:szCs w:val="20"/>
        </w:rPr>
        <w:t>Maths</w:t>
      </w:r>
      <w:bookmarkStart w:id="0" w:name="_GoBack"/>
      <w:bookmarkEnd w:id="0"/>
    </w:p>
    <w:p w:rsidR="00D251B4" w:rsidRDefault="00B56F27">
      <w:r w:rsidRPr="00B94179">
        <w:rPr>
          <w:rFonts w:cstheme="minorHAnsi"/>
          <w:sz w:val="20"/>
        </w:rPr>
        <w:t xml:space="preserve">Learners have finished with their stations and before operations on fractions </w:t>
      </w:r>
      <w:proofErr w:type="gramStart"/>
      <w:r w:rsidRPr="00B94179">
        <w:rPr>
          <w:rFonts w:cstheme="minorHAnsi"/>
          <w:sz w:val="20"/>
        </w:rPr>
        <w:t>is introduced</w:t>
      </w:r>
      <w:proofErr w:type="gramEnd"/>
      <w:r w:rsidRPr="00B94179">
        <w:rPr>
          <w:rFonts w:cstheme="minorHAnsi"/>
          <w:sz w:val="20"/>
        </w:rPr>
        <w:t xml:space="preserve">, learners started working on Data handling where they have worked on bar charts last week. They were able to look at the features of a bar chart, how data is collected and how it </w:t>
      </w:r>
      <w:proofErr w:type="gramStart"/>
      <w:r w:rsidRPr="00B94179">
        <w:rPr>
          <w:rFonts w:cstheme="minorHAnsi"/>
          <w:sz w:val="20"/>
        </w:rPr>
        <w:t>is represented</w:t>
      </w:r>
      <w:proofErr w:type="gramEnd"/>
      <w:r w:rsidRPr="00B94179">
        <w:rPr>
          <w:rFonts w:cstheme="minorHAnsi"/>
          <w:sz w:val="20"/>
        </w:rPr>
        <w:t xml:space="preserve"> on the chart. They have tried out a few cases where they </w:t>
      </w:r>
      <w:proofErr w:type="gramStart"/>
      <w:r w:rsidRPr="00B94179">
        <w:rPr>
          <w:rFonts w:cstheme="minorHAnsi"/>
          <w:sz w:val="20"/>
        </w:rPr>
        <w:t>were given</w:t>
      </w:r>
      <w:proofErr w:type="gramEnd"/>
      <w:r w:rsidRPr="00B94179">
        <w:rPr>
          <w:rFonts w:cstheme="minorHAnsi"/>
          <w:sz w:val="20"/>
        </w:rPr>
        <w:t xml:space="preserve"> a bar chart for analysis and where they had to draw a bar chart. With that understanding now, they will look at if energy is used responsibly in their surroundings and if so how. For this purpose, they will design questions that they will put to themselves, their friends, teachers and parents and they will bring the data to school to be </w:t>
      </w:r>
      <w:proofErr w:type="gramStart"/>
      <w:r w:rsidRPr="00B94179">
        <w:rPr>
          <w:rFonts w:cstheme="minorHAnsi"/>
          <w:sz w:val="20"/>
        </w:rPr>
        <w:t>shared</w:t>
      </w:r>
      <w:proofErr w:type="gramEnd"/>
      <w:r w:rsidRPr="00B94179">
        <w:rPr>
          <w:rFonts w:cstheme="minorHAnsi"/>
          <w:sz w:val="20"/>
        </w:rPr>
        <w:t xml:space="preserve"> with a partner and eventually represented on a chart. These charts </w:t>
      </w:r>
      <w:proofErr w:type="gramStart"/>
      <w:r w:rsidRPr="00B94179">
        <w:rPr>
          <w:rFonts w:cstheme="minorHAnsi"/>
          <w:sz w:val="20"/>
        </w:rPr>
        <w:t>will be used</w:t>
      </w:r>
      <w:proofErr w:type="gramEnd"/>
      <w:r w:rsidRPr="00B94179">
        <w:rPr>
          <w:rFonts w:cstheme="minorHAnsi"/>
          <w:sz w:val="20"/>
        </w:rPr>
        <w:t xml:space="preserve"> for their summative assessment to justify that people in general should make a move to save energy.</w:t>
      </w:r>
      <w:r>
        <w:t xml:space="preserve"> </w:t>
      </w:r>
      <w:r w:rsidRPr="00456EB2">
        <w:rPr>
          <w:rFonts w:cstheme="minorHAnsi"/>
          <w:sz w:val="20"/>
        </w:rPr>
        <w:t>Learners will present their findings to the class through a class presentation where they will speak about their observations and their charts.</w:t>
      </w:r>
      <w:r w:rsidR="00D251B4">
        <w:rPr>
          <w:rFonts w:ascii="Calibri" w:hAnsi="Calibri" w:cs="Calibri"/>
          <w:sz w:val="20"/>
          <w:szCs w:val="20"/>
        </w:rPr>
        <w:t xml:space="preserve"> </w:t>
      </w:r>
    </w:p>
    <w:sectPr w:rsidR="00D2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B4"/>
    <w:rsid w:val="00762CBB"/>
    <w:rsid w:val="00B56F27"/>
    <w:rsid w:val="00CA24D4"/>
    <w:rsid w:val="00D2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62C6"/>
  <w15:chartTrackingRefBased/>
  <w15:docId w15:val="{869ECE2D-3E55-4C29-AF8B-C6B6DAF9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Bronqueur</dc:creator>
  <cp:keywords/>
  <dc:description/>
  <cp:lastModifiedBy>Armand Bronqueur</cp:lastModifiedBy>
  <cp:revision>1</cp:revision>
  <dcterms:created xsi:type="dcterms:W3CDTF">2019-03-04T14:09:00Z</dcterms:created>
  <dcterms:modified xsi:type="dcterms:W3CDTF">2019-03-04T14:13:00Z</dcterms:modified>
</cp:coreProperties>
</file>