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CBB" w:rsidRPr="00F308CE" w:rsidRDefault="004C0E6E">
      <w:pPr>
        <w:rPr>
          <w:rFonts w:ascii="Lucida Calligraphy" w:hAnsi="Lucida Calligraphy"/>
          <w:b/>
          <w:sz w:val="32"/>
        </w:rPr>
      </w:pPr>
      <w:r w:rsidRPr="00F308CE">
        <w:rPr>
          <w:rFonts w:ascii="Lucida Calligraphy" w:hAnsi="Lucida Calligraphy"/>
          <w:b/>
          <w:sz w:val="32"/>
        </w:rPr>
        <w:t>Weekly Memo #4</w:t>
      </w:r>
    </w:p>
    <w:p w:rsidR="004C0E6E" w:rsidRPr="00F308CE" w:rsidRDefault="004C0E6E">
      <w:pPr>
        <w:rPr>
          <w:i/>
          <w:u w:val="single"/>
        </w:rPr>
      </w:pPr>
      <w:r w:rsidRPr="00F308CE">
        <w:rPr>
          <w:i/>
          <w:sz w:val="36"/>
          <w:u w:val="single"/>
        </w:rPr>
        <w:t>Unit</w:t>
      </w:r>
    </w:p>
    <w:p w:rsidR="004C0E6E" w:rsidRDefault="004C0E6E">
      <w:pPr>
        <w:rPr>
          <w:rFonts w:ascii="Calibri" w:hAnsi="Calibri" w:cs="Calibri"/>
          <w:sz w:val="20"/>
          <w:szCs w:val="20"/>
        </w:rPr>
      </w:pPr>
      <w:r>
        <w:rPr>
          <w:rFonts w:ascii="Calibri" w:hAnsi="Calibri" w:cs="Calibri"/>
          <w:sz w:val="20"/>
          <w:szCs w:val="20"/>
        </w:rPr>
        <w:t xml:space="preserve">Although we missed a school day last week, learners have worked hard to attend to everything that </w:t>
      </w:r>
      <w:proofErr w:type="gramStart"/>
      <w:r>
        <w:rPr>
          <w:rFonts w:ascii="Calibri" w:hAnsi="Calibri" w:cs="Calibri"/>
          <w:sz w:val="20"/>
          <w:szCs w:val="20"/>
        </w:rPr>
        <w:t>was planned</w:t>
      </w:r>
      <w:proofErr w:type="gramEnd"/>
      <w:r>
        <w:rPr>
          <w:rFonts w:ascii="Calibri" w:hAnsi="Calibri" w:cs="Calibri"/>
          <w:sz w:val="20"/>
          <w:szCs w:val="20"/>
        </w:rPr>
        <w:t xml:space="preserve"> for them. Hence, they were able to continue gathering data concerning energy and more research </w:t>
      </w:r>
      <w:proofErr w:type="gramStart"/>
      <w:r>
        <w:rPr>
          <w:rFonts w:ascii="Calibri" w:hAnsi="Calibri" w:cs="Calibri"/>
          <w:sz w:val="20"/>
          <w:szCs w:val="20"/>
        </w:rPr>
        <w:t>was provided</w:t>
      </w:r>
      <w:proofErr w:type="gramEnd"/>
      <w:r>
        <w:rPr>
          <w:rFonts w:ascii="Calibri" w:hAnsi="Calibri" w:cs="Calibri"/>
          <w:sz w:val="20"/>
          <w:szCs w:val="20"/>
        </w:rPr>
        <w:t xml:space="preserve"> to them for deeper insight. Learners were able to look at fossil fuels their advantages and disadvantages as well as the possible impact when these sources of energy run out. They also learned about other sources of energy that are replacing the fossil fuels namely the renewable sources and the advantages and disadvantages of each one of them. Gradually learners are stocking information that would allow them to attend </w:t>
      </w:r>
      <w:proofErr w:type="gramStart"/>
      <w:r>
        <w:rPr>
          <w:rFonts w:ascii="Calibri" w:hAnsi="Calibri" w:cs="Calibri"/>
          <w:sz w:val="20"/>
          <w:szCs w:val="20"/>
        </w:rPr>
        <w:t>to the summative assessment which is to draw a plan to manage energy either</w:t>
      </w:r>
      <w:proofErr w:type="gramEnd"/>
      <w:r>
        <w:rPr>
          <w:rFonts w:ascii="Calibri" w:hAnsi="Calibri" w:cs="Calibri"/>
          <w:sz w:val="20"/>
          <w:szCs w:val="20"/>
        </w:rPr>
        <w:t xml:space="preserve"> at home or at school in order to use it responsibly. It will need to take into consideration that we cannot do without fossil fuels but we can limit their uses and gradually replace them by renewable energy sources or devices that will enable everyone to save on the energy used. For the coming week, learners will attend to the formative assessments on the forms of energy, examples of energy transformation and how ways to use energy responsibly in various situations.</w:t>
      </w:r>
    </w:p>
    <w:p w:rsidR="004C0E6E" w:rsidRDefault="004C0E6E">
      <w:pPr>
        <w:rPr>
          <w:rFonts w:ascii="Calibri" w:hAnsi="Calibri" w:cs="Calibri"/>
          <w:sz w:val="20"/>
          <w:szCs w:val="20"/>
        </w:rPr>
      </w:pPr>
    </w:p>
    <w:p w:rsidR="004C0E6E" w:rsidRPr="00F308CE" w:rsidRDefault="004C0E6E">
      <w:pPr>
        <w:rPr>
          <w:rFonts w:ascii="Calibri" w:hAnsi="Calibri" w:cs="Calibri"/>
          <w:b/>
          <w:i/>
          <w:sz w:val="36"/>
          <w:szCs w:val="20"/>
        </w:rPr>
      </w:pPr>
      <w:r w:rsidRPr="00F308CE">
        <w:rPr>
          <w:rFonts w:ascii="Calibri" w:hAnsi="Calibri" w:cs="Calibri"/>
          <w:b/>
          <w:i/>
          <w:sz w:val="36"/>
          <w:szCs w:val="20"/>
        </w:rPr>
        <w:t>Reading</w:t>
      </w:r>
    </w:p>
    <w:p w:rsidR="004C0E6E" w:rsidRDefault="00CE4C25">
      <w:pPr>
        <w:rPr>
          <w:rFonts w:ascii="Calibri" w:hAnsi="Calibri" w:cs="Calibri"/>
          <w:sz w:val="20"/>
          <w:szCs w:val="20"/>
        </w:rPr>
      </w:pPr>
      <w:r>
        <w:rPr>
          <w:rFonts w:ascii="Calibri" w:hAnsi="Calibri" w:cs="Calibri"/>
          <w:sz w:val="20"/>
          <w:szCs w:val="20"/>
        </w:rPr>
        <w:t xml:space="preserve">Learners were able to practice looking at character traits using inferring as a strategy. If learners were able to use inferring successfully, it </w:t>
      </w:r>
      <w:proofErr w:type="gramStart"/>
      <w:r>
        <w:rPr>
          <w:rFonts w:ascii="Calibri" w:hAnsi="Calibri" w:cs="Calibri"/>
          <w:sz w:val="20"/>
          <w:szCs w:val="20"/>
        </w:rPr>
        <w:t>was noted</w:t>
      </w:r>
      <w:proofErr w:type="gramEnd"/>
      <w:r>
        <w:rPr>
          <w:rFonts w:ascii="Calibri" w:hAnsi="Calibri" w:cs="Calibri"/>
          <w:sz w:val="20"/>
          <w:szCs w:val="20"/>
        </w:rPr>
        <w:t xml:space="preserve"> that there was a confusion on the part of most learners. They misunderstood character traits with physical traits and emotional traits. This led them to consider “he is tall and happy” as being part of the character traits. This </w:t>
      </w:r>
      <w:proofErr w:type="gramStart"/>
      <w:r>
        <w:rPr>
          <w:rFonts w:ascii="Calibri" w:hAnsi="Calibri" w:cs="Calibri"/>
          <w:sz w:val="20"/>
          <w:szCs w:val="20"/>
        </w:rPr>
        <w:t>was discussed</w:t>
      </w:r>
      <w:proofErr w:type="gramEnd"/>
      <w:r>
        <w:rPr>
          <w:rFonts w:ascii="Calibri" w:hAnsi="Calibri" w:cs="Calibri"/>
          <w:sz w:val="20"/>
          <w:szCs w:val="20"/>
        </w:rPr>
        <w:t xml:space="preserve"> in small groups and eventually a list of character traits was drawn to help them. This boosted them to identify the character traits of the story characters with more accuracy as they had already mastered making inferences as a strategy. For the coming week, they will consolidate their understanding through a series of shorts texts that take into consideration the reading level of each learner. Following this, they will attend to visualizing as strategy to make sense of their reading.</w:t>
      </w:r>
    </w:p>
    <w:p w:rsidR="00CE4C25" w:rsidRDefault="00CE4C25">
      <w:pPr>
        <w:rPr>
          <w:rFonts w:ascii="Calibri" w:hAnsi="Calibri" w:cs="Calibri"/>
          <w:sz w:val="20"/>
          <w:szCs w:val="20"/>
        </w:rPr>
      </w:pPr>
    </w:p>
    <w:p w:rsidR="00CE4C25" w:rsidRPr="00F308CE" w:rsidRDefault="00CE4C25">
      <w:pPr>
        <w:rPr>
          <w:rFonts w:ascii="Calibri" w:hAnsi="Calibri" w:cs="Calibri"/>
          <w:b/>
          <w:i/>
          <w:sz w:val="36"/>
          <w:szCs w:val="20"/>
        </w:rPr>
      </w:pPr>
      <w:r w:rsidRPr="00F308CE">
        <w:rPr>
          <w:rFonts w:ascii="Calibri" w:hAnsi="Calibri" w:cs="Calibri"/>
          <w:b/>
          <w:i/>
          <w:sz w:val="36"/>
          <w:szCs w:val="20"/>
        </w:rPr>
        <w:t>Writing</w:t>
      </w:r>
    </w:p>
    <w:p w:rsidR="00CE4C25" w:rsidRDefault="00CE4C25">
      <w:pPr>
        <w:rPr>
          <w:rFonts w:ascii="Calibri" w:hAnsi="Calibri"/>
          <w:sz w:val="20"/>
          <w:szCs w:val="20"/>
        </w:rPr>
      </w:pPr>
      <w:r>
        <w:rPr>
          <w:rFonts w:ascii="Calibri" w:hAnsi="Calibri"/>
          <w:sz w:val="20"/>
          <w:szCs w:val="20"/>
        </w:rPr>
        <w:t xml:space="preserve">Last week learners took more time than expected to meet with the completion of their third draft. Alongside it was observed that most drafts contained </w:t>
      </w:r>
      <w:proofErr w:type="gramStart"/>
      <w:r>
        <w:rPr>
          <w:rFonts w:ascii="Calibri" w:hAnsi="Calibri"/>
          <w:sz w:val="20"/>
          <w:szCs w:val="20"/>
        </w:rPr>
        <w:t>a lot of</w:t>
      </w:r>
      <w:proofErr w:type="gramEnd"/>
      <w:r>
        <w:rPr>
          <w:rFonts w:ascii="Calibri" w:hAnsi="Calibri"/>
          <w:sz w:val="20"/>
          <w:szCs w:val="20"/>
        </w:rPr>
        <w:t xml:space="preserve"> repetitions which impacted on the liveliness of the texts and made them quite boring. To remedy to the situation, relative pronouns were introduced and learners had the opportunity to try out </w:t>
      </w:r>
      <w:proofErr w:type="gramStart"/>
      <w:r>
        <w:rPr>
          <w:rFonts w:ascii="Calibri" w:hAnsi="Calibri"/>
          <w:sz w:val="20"/>
          <w:szCs w:val="20"/>
        </w:rPr>
        <w:t>2</w:t>
      </w:r>
      <w:proofErr w:type="gramEnd"/>
      <w:r>
        <w:rPr>
          <w:rFonts w:ascii="Calibri" w:hAnsi="Calibri"/>
          <w:sz w:val="20"/>
          <w:szCs w:val="20"/>
        </w:rPr>
        <w:t xml:space="preserve"> exercises to practice the use of these pronouns. These </w:t>
      </w:r>
      <w:proofErr w:type="gramStart"/>
      <w:r>
        <w:rPr>
          <w:rFonts w:ascii="Calibri" w:hAnsi="Calibri"/>
          <w:sz w:val="20"/>
          <w:szCs w:val="20"/>
        </w:rPr>
        <w:t>were then introduced</w:t>
      </w:r>
      <w:proofErr w:type="gramEnd"/>
      <w:r>
        <w:rPr>
          <w:rFonts w:ascii="Calibri" w:hAnsi="Calibri"/>
          <w:sz w:val="20"/>
          <w:szCs w:val="20"/>
        </w:rPr>
        <w:t xml:space="preserve"> in their personal texts as a way to deal with repetitions. Therefore, it </w:t>
      </w:r>
      <w:proofErr w:type="gramStart"/>
      <w:r>
        <w:rPr>
          <w:rFonts w:ascii="Calibri" w:hAnsi="Calibri"/>
          <w:sz w:val="20"/>
          <w:szCs w:val="20"/>
        </w:rPr>
        <w:t>is expected</w:t>
      </w:r>
      <w:proofErr w:type="gramEnd"/>
      <w:r>
        <w:rPr>
          <w:rFonts w:ascii="Calibri" w:hAnsi="Calibri"/>
          <w:sz w:val="20"/>
          <w:szCs w:val="20"/>
        </w:rPr>
        <w:t xml:space="preserve"> that they will complete and publish their draft while attending to looking at the structure of stories</w:t>
      </w:r>
      <w:bookmarkStart w:id="0" w:name="_GoBack"/>
      <w:bookmarkEnd w:id="0"/>
      <w:r>
        <w:rPr>
          <w:rFonts w:ascii="Calibri" w:hAnsi="Calibri"/>
          <w:sz w:val="20"/>
          <w:szCs w:val="20"/>
        </w:rPr>
        <w:t xml:space="preserve">. They will do so to add another layer to their writing that is to check in the weeks to come to use this understanding to revise their </w:t>
      </w:r>
      <w:r w:rsidR="00AC08A1">
        <w:rPr>
          <w:rFonts w:ascii="Calibri" w:hAnsi="Calibri"/>
          <w:sz w:val="20"/>
          <w:szCs w:val="20"/>
        </w:rPr>
        <w:t>writing. Hence</w:t>
      </w:r>
      <w:r>
        <w:rPr>
          <w:rFonts w:ascii="Calibri" w:hAnsi="Calibri"/>
          <w:sz w:val="20"/>
          <w:szCs w:val="20"/>
        </w:rPr>
        <w:t>, the plan for writing scheduled for last week will still apply for the coming week.</w:t>
      </w:r>
    </w:p>
    <w:p w:rsidR="00CE4C25" w:rsidRDefault="00CE4C25">
      <w:pPr>
        <w:rPr>
          <w:rFonts w:ascii="Calibri" w:hAnsi="Calibri"/>
          <w:sz w:val="20"/>
          <w:szCs w:val="20"/>
        </w:rPr>
      </w:pPr>
    </w:p>
    <w:p w:rsidR="00CE4C25" w:rsidRPr="00F308CE" w:rsidRDefault="00CE4C25">
      <w:pPr>
        <w:rPr>
          <w:rFonts w:ascii="Calibri" w:hAnsi="Calibri"/>
          <w:b/>
          <w:i/>
          <w:sz w:val="36"/>
          <w:szCs w:val="20"/>
        </w:rPr>
      </w:pPr>
      <w:r w:rsidRPr="00F308CE">
        <w:rPr>
          <w:rFonts w:ascii="Calibri" w:hAnsi="Calibri"/>
          <w:b/>
          <w:i/>
          <w:sz w:val="36"/>
          <w:szCs w:val="20"/>
        </w:rPr>
        <w:t>Maths</w:t>
      </w:r>
    </w:p>
    <w:p w:rsidR="00CE4C25" w:rsidRDefault="00CE4C25">
      <w:r>
        <w:rPr>
          <w:rFonts w:ascii="Calibri" w:hAnsi="Calibri"/>
          <w:sz w:val="20"/>
          <w:szCs w:val="20"/>
        </w:rPr>
        <w:t xml:space="preserve">Most learners have nearly completed their engagements to practice and consolidate </w:t>
      </w:r>
      <w:r w:rsidR="00AC08A1">
        <w:rPr>
          <w:rFonts w:ascii="Calibri" w:hAnsi="Calibri"/>
          <w:sz w:val="20"/>
          <w:szCs w:val="20"/>
        </w:rPr>
        <w:t xml:space="preserve">place value in </w:t>
      </w:r>
      <w:r>
        <w:rPr>
          <w:rFonts w:ascii="Calibri" w:hAnsi="Calibri"/>
          <w:sz w:val="20"/>
          <w:szCs w:val="20"/>
        </w:rPr>
        <w:t xml:space="preserve">numbers as well as </w:t>
      </w:r>
      <w:r w:rsidR="00AC08A1">
        <w:rPr>
          <w:rFonts w:ascii="Calibri" w:hAnsi="Calibri"/>
          <w:sz w:val="20"/>
          <w:szCs w:val="20"/>
        </w:rPr>
        <w:t xml:space="preserve">fractions. For the coming week they will be attending to Data Handling to </w:t>
      </w:r>
      <w:r w:rsidR="00F308CE">
        <w:rPr>
          <w:rFonts w:ascii="Calibri" w:hAnsi="Calibri"/>
          <w:sz w:val="20"/>
          <w:szCs w:val="20"/>
        </w:rPr>
        <w:t>learn</w:t>
      </w:r>
      <w:r w:rsidR="00AC08A1">
        <w:rPr>
          <w:rFonts w:ascii="Calibri" w:hAnsi="Calibri"/>
          <w:sz w:val="20"/>
          <w:szCs w:val="20"/>
        </w:rPr>
        <w:t xml:space="preserve"> about </w:t>
      </w:r>
      <w:r w:rsidR="00F308CE">
        <w:rPr>
          <w:rFonts w:ascii="Calibri" w:hAnsi="Calibri"/>
          <w:sz w:val="20"/>
          <w:szCs w:val="20"/>
        </w:rPr>
        <w:t xml:space="preserve">how to </w:t>
      </w:r>
      <w:r w:rsidR="00AC08A1">
        <w:rPr>
          <w:rFonts w:ascii="Calibri" w:hAnsi="Calibri"/>
          <w:sz w:val="20"/>
          <w:szCs w:val="20"/>
        </w:rPr>
        <w:t xml:space="preserve">collect data, organising it, displaying it visually and interpreting this data to make sense of it. </w:t>
      </w:r>
      <w:r w:rsidR="00F308CE">
        <w:rPr>
          <w:rFonts w:ascii="Calibri" w:hAnsi="Calibri"/>
          <w:sz w:val="20"/>
          <w:szCs w:val="20"/>
        </w:rPr>
        <w:t>At the same time, learners will attend to word problems involving fractions where they will carry out addition and subtraction of fractions having the same denominator. For those who will be able to take it a step further they will work on addition and subtraction with related denominators.</w:t>
      </w:r>
    </w:p>
    <w:sectPr w:rsidR="00CE4C25" w:rsidSect="00F308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E6E"/>
    <w:rsid w:val="004C0E6E"/>
    <w:rsid w:val="00762CBB"/>
    <w:rsid w:val="009D48F9"/>
    <w:rsid w:val="00AC08A1"/>
    <w:rsid w:val="00CA24D4"/>
    <w:rsid w:val="00CE4C25"/>
    <w:rsid w:val="00F30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45B89"/>
  <w15:chartTrackingRefBased/>
  <w15:docId w15:val="{C7344AB0-D7B5-422C-BBC2-E91A9DB9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Clavis International Primary School</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 Bronqueur</dc:creator>
  <cp:keywords/>
  <dc:description/>
  <cp:lastModifiedBy>Armand Bronqueur</cp:lastModifiedBy>
  <cp:revision>1</cp:revision>
  <dcterms:created xsi:type="dcterms:W3CDTF">2019-02-25T05:40:00Z</dcterms:created>
  <dcterms:modified xsi:type="dcterms:W3CDTF">2019-02-25T05:48:00Z</dcterms:modified>
</cp:coreProperties>
</file>