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39" w:rsidRPr="00D51DBE" w:rsidRDefault="00D51DBE" w:rsidP="00D51DBE">
      <w:pPr>
        <w:jc w:val="center"/>
        <w:rPr>
          <w:rFonts w:ascii="SA Cursive GT Pro" w:hAnsi="SA Cursive GT Pro"/>
          <w:b/>
          <w:sz w:val="36"/>
          <w:szCs w:val="36"/>
          <w:u w:val="single"/>
        </w:rPr>
      </w:pPr>
      <w:r w:rsidRPr="00D51DBE">
        <w:rPr>
          <w:rFonts w:ascii="SA Cursive GT Pro" w:hAnsi="SA Cursive GT Pro"/>
          <w:b/>
          <w:sz w:val="36"/>
          <w:szCs w:val="36"/>
          <w:u w:val="single"/>
        </w:rPr>
        <w:t>Reflection – week 3</w:t>
      </w:r>
      <w:r>
        <w:rPr>
          <w:rFonts w:ascii="SA Cursive GT Pro" w:hAnsi="SA Cursive GT Pro"/>
          <w:b/>
          <w:sz w:val="36"/>
          <w:szCs w:val="36"/>
          <w:u w:val="single"/>
        </w:rPr>
        <w:t xml:space="preserve"> Luella</w:t>
      </w:r>
    </w:p>
    <w:p w:rsidR="00D51DBE" w:rsidRPr="00D51DBE" w:rsidRDefault="00D51DBE" w:rsidP="00D51DBE">
      <w:pPr>
        <w:jc w:val="both"/>
        <w:rPr>
          <w:rFonts w:ascii="SA Cursive GT Pro" w:hAnsi="SA Cursive GT Pro" w:cs="Calibri"/>
          <w:sz w:val="32"/>
          <w:szCs w:val="32"/>
        </w:rPr>
      </w:pPr>
      <w:r w:rsidRPr="00D51DBE">
        <w:rPr>
          <w:rFonts w:ascii="SA Cursive GT Pro" w:hAnsi="SA Cursive GT Pro" w:cs="Calibri"/>
          <w:sz w:val="32"/>
          <w:szCs w:val="32"/>
        </w:rPr>
        <w:t>The children seem to be enjoying this unit</w:t>
      </w:r>
      <w:r>
        <w:rPr>
          <w:rFonts w:ascii="SA Cursive GT Pro" w:hAnsi="SA Cursive GT Pro" w:cs="Calibri"/>
          <w:sz w:val="32"/>
          <w:szCs w:val="32"/>
        </w:rPr>
        <w:t xml:space="preserve"> as</w:t>
      </w:r>
      <w:r w:rsidRPr="00D51DBE">
        <w:rPr>
          <w:rFonts w:ascii="SA Cursive GT Pro" w:hAnsi="SA Cursive GT Pro" w:cs="Calibri"/>
          <w:sz w:val="32"/>
          <w:szCs w:val="32"/>
        </w:rPr>
        <w:t xml:space="preserve"> </w:t>
      </w:r>
      <w:r>
        <w:rPr>
          <w:rFonts w:ascii="SA Cursive GT Pro" w:hAnsi="SA Cursive GT Pro" w:cs="Calibri"/>
          <w:sz w:val="32"/>
          <w:szCs w:val="32"/>
        </w:rPr>
        <w:t>t</w:t>
      </w:r>
      <w:r w:rsidRPr="00D51DBE">
        <w:rPr>
          <w:rFonts w:ascii="SA Cursive GT Pro" w:hAnsi="SA Cursive GT Pro" w:cs="Calibri"/>
          <w:sz w:val="32"/>
          <w:szCs w:val="32"/>
        </w:rPr>
        <w:t xml:space="preserve">he activities on needs and wants were thoroughly enjoyed and the children were clearly able to make a difference between a need and a want. This week they will look at the convention on the rights of a child and will understand why rights are important for all children. This week the activities planned will be based on the books, ‘For Every Child’ as well as, ‘The Breadwinner’. </w:t>
      </w:r>
    </w:p>
    <w:p w:rsidR="00D51DBE" w:rsidRPr="00D51DBE" w:rsidRDefault="00D51DBE" w:rsidP="00D51DBE">
      <w:pPr>
        <w:jc w:val="both"/>
        <w:rPr>
          <w:rFonts w:ascii="SA Cursive GT Pro" w:hAnsi="SA Cursive GT Pro" w:cs="Arial"/>
          <w:bCs/>
          <w:sz w:val="32"/>
          <w:szCs w:val="32"/>
        </w:rPr>
      </w:pPr>
      <w:r w:rsidRPr="00D51DBE">
        <w:rPr>
          <w:rFonts w:ascii="SA Cursive GT Pro" w:hAnsi="SA Cursive GT Pro" w:cs="Arial"/>
          <w:bCs/>
          <w:sz w:val="32"/>
          <w:szCs w:val="32"/>
        </w:rPr>
        <w:t>The activities for last week seemed very challenging to all readers. The children drew beautiful pictures of the thoughts going in their heads while they read</w:t>
      </w:r>
      <w:r>
        <w:rPr>
          <w:rFonts w:ascii="SA Cursive GT Pro" w:hAnsi="SA Cursive GT Pro" w:cs="Arial"/>
          <w:bCs/>
          <w:sz w:val="32"/>
          <w:szCs w:val="32"/>
        </w:rPr>
        <w:t>, ‘Sandra Street’, ‘The House on Mango Street, and ‘Gri-Gri Tree’ where t</w:t>
      </w:r>
      <w:r w:rsidRPr="00D51DBE">
        <w:rPr>
          <w:rFonts w:ascii="SA Cursive GT Pro" w:hAnsi="SA Cursive GT Pro" w:cs="Arial"/>
          <w:bCs/>
          <w:sz w:val="32"/>
          <w:szCs w:val="32"/>
        </w:rPr>
        <w:t>hey were able to identify the words the author has used to describe places. This week they will continue with similar engagements but with two other stories, namely, ‘Little Mama Forgets’ and ‘Gleam and Glow’. This time they will write down their thoughts instead of drawing them. Moreover, they will now learn about inferring themes in books this week.</w:t>
      </w:r>
    </w:p>
    <w:p w:rsidR="00D51DBE" w:rsidRPr="00D51DBE" w:rsidRDefault="00D51DBE" w:rsidP="00D51DBE">
      <w:pPr>
        <w:jc w:val="both"/>
        <w:rPr>
          <w:rFonts w:ascii="SA Cursive GT Pro" w:hAnsi="SA Cursive GT Pro" w:cs="Arial"/>
          <w:bCs/>
          <w:sz w:val="32"/>
          <w:szCs w:val="32"/>
        </w:rPr>
      </w:pPr>
      <w:r w:rsidRPr="00D51DBE">
        <w:rPr>
          <w:rFonts w:ascii="SA Cursive GT Pro" w:hAnsi="SA Cursive GT Pro" w:cs="Arial"/>
          <w:bCs/>
          <w:sz w:val="32"/>
          <w:szCs w:val="32"/>
        </w:rPr>
        <w:t xml:space="preserve">The children will now </w:t>
      </w:r>
      <w:r w:rsidRPr="00D51DBE">
        <w:rPr>
          <w:rFonts w:ascii="SA Cursive GT Pro" w:hAnsi="SA Cursive GT Pro" w:cs="Arial"/>
          <w:bCs/>
          <w:sz w:val="32"/>
          <w:szCs w:val="32"/>
        </w:rPr>
        <w:t>practice</w:t>
      </w:r>
      <w:r w:rsidRPr="00D51DBE">
        <w:rPr>
          <w:rFonts w:ascii="SA Cursive GT Pro" w:hAnsi="SA Cursive GT Pro" w:cs="Arial"/>
          <w:bCs/>
          <w:sz w:val="32"/>
          <w:szCs w:val="32"/>
        </w:rPr>
        <w:t xml:space="preserve"> new ways of starting their stories after having learnt about leads from a variety of well-known authors. They will learn about different ways of ending their story as well. If they want to be excellent writers, they will have to have mentor authors so that they can learn a variety of ways to end their stories. To add on, they will write about a description of the place they live in. They will have to apply whatever they have learnt in the reading workshop where they read about descriptions of various settings. Now they will have to use it to better their writing. Really looking forward to seeing the revisions done, where children will apply their learning in order to write in an interesting way.</w:t>
      </w:r>
    </w:p>
    <w:p w:rsidR="00D51DBE" w:rsidRPr="00D51DBE" w:rsidRDefault="00D51DBE" w:rsidP="00D51DBE">
      <w:pPr>
        <w:spacing w:before="120"/>
        <w:jc w:val="both"/>
        <w:rPr>
          <w:rFonts w:ascii="SA Cursive GT Pro" w:hAnsi="SA Cursive GT Pro" w:cs="Arial"/>
          <w:b/>
          <w:bCs/>
          <w:sz w:val="32"/>
          <w:szCs w:val="32"/>
        </w:rPr>
      </w:pPr>
      <w:r w:rsidRPr="00D51DBE">
        <w:rPr>
          <w:rFonts w:ascii="SA Cursive GT Pro" w:hAnsi="SA Cursive GT Pro" w:cs="Calibri"/>
          <w:sz w:val="32"/>
          <w:szCs w:val="32"/>
        </w:rPr>
        <w:t>Most of the children have understood how to add and subtract fractions and simplifying fractions. Once again, it is imperative that all children learn their times tables as they will need the information to understand how to work out exponents which will be done next week and which will involve the use of the times tables. Moreover, in order to be accurate, the children definitely need the knowledge of times tables as very often they come up with inaccurate answers. The children will also be learning about angles and how to draw angles using a protractor. The children are working quietly and with concentration</w:t>
      </w:r>
      <w:r w:rsidR="0088071E">
        <w:rPr>
          <w:rFonts w:ascii="SA Cursive GT Pro" w:hAnsi="SA Cursive GT Pro" w:cs="Calibri"/>
          <w:sz w:val="32"/>
          <w:szCs w:val="32"/>
        </w:rPr>
        <w:t xml:space="preserve"> during the Maths Workshop</w:t>
      </w:r>
      <w:bookmarkStart w:id="0" w:name="_GoBack"/>
      <w:bookmarkEnd w:id="0"/>
      <w:r w:rsidRPr="00D51DBE">
        <w:rPr>
          <w:rFonts w:ascii="SA Cursive GT Pro" w:hAnsi="SA Cursive GT Pro" w:cs="Calibri"/>
          <w:sz w:val="32"/>
          <w:szCs w:val="32"/>
        </w:rPr>
        <w:t>.</w:t>
      </w:r>
    </w:p>
    <w:p w:rsidR="00D51DBE" w:rsidRPr="00D51DBE" w:rsidRDefault="00D51DBE" w:rsidP="00D51DBE">
      <w:pPr>
        <w:rPr>
          <w:rFonts w:ascii="SA Cursive GT Pro" w:hAnsi="SA Cursive GT Pro"/>
          <w:sz w:val="32"/>
          <w:szCs w:val="32"/>
        </w:rPr>
      </w:pPr>
    </w:p>
    <w:sectPr w:rsidR="00D51DBE" w:rsidRPr="00D5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 Cursive GT Pro">
    <w:panose1 w:val="03050602030607060004"/>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BE"/>
    <w:rsid w:val="00531639"/>
    <w:rsid w:val="0088071E"/>
    <w:rsid w:val="00D5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46A7"/>
  <w15:chartTrackingRefBased/>
  <w15:docId w15:val="{AA77F6E7-7354-4F52-89DB-EC503C3F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Luella Bungaroo</dc:creator>
  <cp:keywords/>
  <dc:description/>
  <cp:lastModifiedBy>Luella Bungaroo</cp:lastModifiedBy>
  <cp:revision>1</cp:revision>
  <dcterms:created xsi:type="dcterms:W3CDTF">2019-08-30T07:30:00Z</dcterms:created>
  <dcterms:modified xsi:type="dcterms:W3CDTF">2019-08-30T07:41:00Z</dcterms:modified>
</cp:coreProperties>
</file>