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2F8" w:rsidRPr="00E622F8" w:rsidRDefault="00E622F8">
      <w:pPr>
        <w:rPr>
          <w:rFonts w:asciiTheme="majorHAnsi" w:hAnsiTheme="majorHAnsi" w:cstheme="majorHAnsi"/>
          <w:b/>
          <w:sz w:val="28"/>
          <w:szCs w:val="20"/>
        </w:rPr>
      </w:pPr>
      <w:r w:rsidRPr="00E622F8">
        <w:rPr>
          <w:rFonts w:asciiTheme="majorHAnsi" w:hAnsiTheme="majorHAnsi" w:cstheme="majorHAnsi"/>
          <w:b/>
          <w:sz w:val="28"/>
          <w:szCs w:val="20"/>
        </w:rPr>
        <w:t>UNIT</w:t>
      </w:r>
    </w:p>
    <w:p w:rsidR="00E622F8" w:rsidRDefault="00E622F8" w:rsidP="00E622F8">
      <w:pPr>
        <w:rPr>
          <w:rFonts w:ascii="Calibri" w:hAnsi="Calibri" w:cs="Calibri"/>
          <w:bCs/>
          <w:sz w:val="20"/>
          <w:szCs w:val="20"/>
        </w:rPr>
      </w:pPr>
      <w:r w:rsidRPr="00462569">
        <w:rPr>
          <w:rFonts w:asciiTheme="majorHAnsi" w:hAnsiTheme="majorHAnsi" w:cstheme="majorHAnsi"/>
          <w:sz w:val="20"/>
          <w:szCs w:val="20"/>
        </w:rPr>
        <w:t xml:space="preserve">Learners have been looking more closely at rights this week. They looked into the connection between rights and basic needs. They also looked at the changes that occur in their personal rights with that of their grandparents over the years and the reasons for these changes.  While trying to define rights, they searched for the synonyms for the word right in the sentence “Children, all over the world have the right to </w:t>
      </w:r>
      <w:proofErr w:type="gramStart"/>
      <w:r w:rsidRPr="00462569">
        <w:rPr>
          <w:rFonts w:asciiTheme="majorHAnsi" w:hAnsiTheme="majorHAnsi" w:cstheme="majorHAnsi"/>
          <w:sz w:val="20"/>
          <w:szCs w:val="20"/>
        </w:rPr>
        <w:t>……”</w:t>
      </w:r>
      <w:proofErr w:type="gramEnd"/>
      <w:r w:rsidRPr="00462569">
        <w:rPr>
          <w:rFonts w:asciiTheme="majorHAnsi" w:hAnsiTheme="majorHAnsi" w:cstheme="majorHAnsi"/>
          <w:sz w:val="20"/>
          <w:szCs w:val="20"/>
        </w:rPr>
        <w:t xml:space="preserve"> They were able to come up with an interesting bank of words such as “are allowed to, have the authority to, have the consent to, are authorized to, have the freedom/liberty </w:t>
      </w:r>
      <w:proofErr w:type="gramStart"/>
      <w:r w:rsidRPr="00462569">
        <w:rPr>
          <w:rFonts w:asciiTheme="majorHAnsi" w:hAnsiTheme="majorHAnsi" w:cstheme="majorHAnsi"/>
          <w:sz w:val="20"/>
          <w:szCs w:val="20"/>
        </w:rPr>
        <w:t>to, ……</w:t>
      </w:r>
      <w:proofErr w:type="gramEnd"/>
      <w:r w:rsidRPr="00462569">
        <w:rPr>
          <w:rFonts w:asciiTheme="majorHAnsi" w:hAnsiTheme="majorHAnsi" w:cstheme="majorHAnsi"/>
          <w:sz w:val="20"/>
          <w:szCs w:val="20"/>
        </w:rPr>
        <w:t xml:space="preserve"> Using these words, they were able </w:t>
      </w:r>
      <w:proofErr w:type="gramStart"/>
      <w:r w:rsidRPr="00462569">
        <w:rPr>
          <w:rFonts w:asciiTheme="majorHAnsi" w:hAnsiTheme="majorHAnsi" w:cstheme="majorHAnsi"/>
          <w:sz w:val="20"/>
          <w:szCs w:val="20"/>
        </w:rPr>
        <w:t>to get a better understanding of rights and have started to inquire into their personal rights, which in turn, are the rights of the Mauritian child before addressing the access to these rights</w:t>
      </w:r>
      <w:proofErr w:type="gramEnd"/>
      <w:r w:rsidRPr="00462569">
        <w:rPr>
          <w:rFonts w:asciiTheme="majorHAnsi" w:hAnsiTheme="majorHAnsi" w:cstheme="majorHAnsi"/>
          <w:sz w:val="20"/>
          <w:szCs w:val="20"/>
        </w:rPr>
        <w:t xml:space="preserve">. It was scheduled to be dealt with since last week but </w:t>
      </w:r>
      <w:proofErr w:type="gramStart"/>
      <w:r w:rsidRPr="00462569">
        <w:rPr>
          <w:rFonts w:asciiTheme="majorHAnsi" w:hAnsiTheme="majorHAnsi" w:cstheme="majorHAnsi"/>
          <w:sz w:val="20"/>
          <w:szCs w:val="20"/>
        </w:rPr>
        <w:t>due to the fact</w:t>
      </w:r>
      <w:r w:rsidR="00123CFF">
        <w:rPr>
          <w:rFonts w:asciiTheme="majorHAnsi" w:hAnsiTheme="majorHAnsi" w:cstheme="majorHAnsi"/>
          <w:sz w:val="20"/>
          <w:szCs w:val="20"/>
        </w:rPr>
        <w:t xml:space="preserve"> that</w:t>
      </w:r>
      <w:proofErr w:type="gramEnd"/>
      <w:r w:rsidR="00123CFF">
        <w:rPr>
          <w:rFonts w:asciiTheme="majorHAnsi" w:hAnsiTheme="majorHAnsi" w:cstheme="majorHAnsi"/>
          <w:sz w:val="20"/>
          <w:szCs w:val="20"/>
        </w:rPr>
        <w:t xml:space="preserve"> learners</w:t>
      </w:r>
      <w:r w:rsidRPr="00462569">
        <w:rPr>
          <w:rFonts w:asciiTheme="majorHAnsi" w:hAnsiTheme="majorHAnsi" w:cstheme="majorHAnsi"/>
          <w:sz w:val="20"/>
          <w:szCs w:val="20"/>
        </w:rPr>
        <w:t xml:space="preserve"> are truly passionate; they have many questions that need to be attended to as they dig deeper into the subject. There has been no reply yet from the Ombudsperson for children and this will give learners more time to draw a list of deep questions that would help them understand the reasons behind the differences that exist in the situations where ma</w:t>
      </w:r>
      <w:bookmarkStart w:id="0" w:name="_GoBack"/>
      <w:bookmarkEnd w:id="0"/>
      <w:r w:rsidRPr="00462569">
        <w:rPr>
          <w:rFonts w:asciiTheme="majorHAnsi" w:hAnsiTheme="majorHAnsi" w:cstheme="majorHAnsi"/>
          <w:sz w:val="20"/>
          <w:szCs w:val="20"/>
        </w:rPr>
        <w:t>ny Mauritian children cannot access their rights.</w:t>
      </w:r>
      <w:r w:rsidRPr="00E622F8">
        <w:rPr>
          <w:rFonts w:ascii="Calibri" w:hAnsi="Calibri" w:cs="Calibri"/>
          <w:bCs/>
          <w:sz w:val="20"/>
          <w:szCs w:val="20"/>
        </w:rPr>
        <w:t xml:space="preserve"> </w:t>
      </w:r>
    </w:p>
    <w:p w:rsidR="00E622F8" w:rsidRDefault="00E622F8" w:rsidP="00E622F8">
      <w:pPr>
        <w:rPr>
          <w:rFonts w:ascii="Calibri" w:hAnsi="Calibri" w:cs="Calibri"/>
          <w:bCs/>
          <w:sz w:val="20"/>
          <w:szCs w:val="20"/>
        </w:rPr>
      </w:pPr>
    </w:p>
    <w:p w:rsidR="00E622F8" w:rsidRPr="00E622F8" w:rsidRDefault="00E622F8" w:rsidP="00E622F8">
      <w:pPr>
        <w:rPr>
          <w:rFonts w:ascii="Calibri" w:hAnsi="Calibri" w:cs="Calibri"/>
          <w:b/>
          <w:bCs/>
          <w:sz w:val="28"/>
          <w:szCs w:val="20"/>
        </w:rPr>
      </w:pPr>
      <w:r w:rsidRPr="00E622F8">
        <w:rPr>
          <w:rFonts w:ascii="Calibri" w:hAnsi="Calibri" w:cs="Calibri"/>
          <w:b/>
          <w:bCs/>
          <w:sz w:val="28"/>
          <w:szCs w:val="20"/>
        </w:rPr>
        <w:t>READING</w:t>
      </w:r>
    </w:p>
    <w:p w:rsidR="00E622F8" w:rsidRDefault="00E622F8" w:rsidP="00E622F8">
      <w:pPr>
        <w:rPr>
          <w:rFonts w:ascii="Calibri" w:hAnsi="Calibri" w:cs="Calibri"/>
          <w:bCs/>
          <w:sz w:val="20"/>
          <w:szCs w:val="20"/>
        </w:rPr>
      </w:pPr>
      <w:r>
        <w:rPr>
          <w:rFonts w:ascii="Calibri" w:hAnsi="Calibri" w:cs="Calibri"/>
          <w:bCs/>
          <w:sz w:val="20"/>
          <w:szCs w:val="20"/>
        </w:rPr>
        <w:t xml:space="preserve">“The bread winner” continues to be a very interesting reading for the learners and this week a mannequin </w:t>
      </w:r>
      <w:proofErr w:type="gramStart"/>
      <w:r>
        <w:rPr>
          <w:rFonts w:ascii="Calibri" w:hAnsi="Calibri" w:cs="Calibri"/>
          <w:bCs/>
          <w:sz w:val="20"/>
          <w:szCs w:val="20"/>
        </w:rPr>
        <w:t>was introduced</w:t>
      </w:r>
      <w:proofErr w:type="gramEnd"/>
      <w:r>
        <w:rPr>
          <w:rFonts w:ascii="Calibri" w:hAnsi="Calibri" w:cs="Calibri"/>
          <w:bCs/>
          <w:sz w:val="20"/>
          <w:szCs w:val="20"/>
        </w:rPr>
        <w:t xml:space="preserve"> to the reading class. A recap of the first </w:t>
      </w:r>
      <w:proofErr w:type="gramStart"/>
      <w:r>
        <w:rPr>
          <w:rFonts w:ascii="Calibri" w:hAnsi="Calibri" w:cs="Calibri"/>
          <w:bCs/>
          <w:sz w:val="20"/>
          <w:szCs w:val="20"/>
        </w:rPr>
        <w:t>2</w:t>
      </w:r>
      <w:proofErr w:type="gramEnd"/>
      <w:r>
        <w:rPr>
          <w:rFonts w:ascii="Calibri" w:hAnsi="Calibri" w:cs="Calibri"/>
          <w:bCs/>
          <w:sz w:val="20"/>
          <w:szCs w:val="20"/>
        </w:rPr>
        <w:t xml:space="preserve"> chapters was done and learners were asked to find ways and means to make her reality more visible.  A learner was able to mention the creation of a pendant of a man in a string attached to her neck to show that in Afghanistan women are under the authority of man and that they do not enjoy any right. For the coming week, learners will, after sharing their ideas will start creating items to represent Parvana’s life. It has to </w:t>
      </w:r>
      <w:proofErr w:type="gramStart"/>
      <w:r>
        <w:rPr>
          <w:rFonts w:ascii="Calibri" w:hAnsi="Calibri" w:cs="Calibri"/>
          <w:bCs/>
          <w:sz w:val="20"/>
          <w:szCs w:val="20"/>
        </w:rPr>
        <w:t>be mentioned</w:t>
      </w:r>
      <w:proofErr w:type="gramEnd"/>
      <w:r>
        <w:rPr>
          <w:rFonts w:ascii="Calibri" w:hAnsi="Calibri" w:cs="Calibri"/>
          <w:bCs/>
          <w:sz w:val="20"/>
          <w:szCs w:val="20"/>
        </w:rPr>
        <w:t xml:space="preserve"> that a small card that explains the reason and thinking behind the item will accompany all item and since we are focusing on having rights and being deprived of rights, all items and explanations will be done on black and white only.</w:t>
      </w:r>
    </w:p>
    <w:p w:rsidR="00E622F8" w:rsidRDefault="00E622F8" w:rsidP="00E622F8">
      <w:pPr>
        <w:rPr>
          <w:rFonts w:ascii="Calibri" w:hAnsi="Calibri" w:cs="Calibri"/>
          <w:bCs/>
          <w:sz w:val="20"/>
          <w:szCs w:val="20"/>
        </w:rPr>
      </w:pPr>
      <w:r>
        <w:rPr>
          <w:rFonts w:ascii="Calibri" w:hAnsi="Calibri" w:cs="Calibri"/>
          <w:bCs/>
          <w:sz w:val="20"/>
          <w:szCs w:val="20"/>
        </w:rPr>
        <w:t xml:space="preserve">. At the same time in class, learners will be focusing on using context clues to find out the meaning of words. Very often, learners come across difficult words and instead of using a dictionary, they can use the context and other surrounding words to get an idea of what these difficult words mean and therefore not to interrupt their reading. </w:t>
      </w:r>
    </w:p>
    <w:p w:rsidR="00E622F8" w:rsidRDefault="00E622F8" w:rsidP="00E622F8">
      <w:pPr>
        <w:rPr>
          <w:rFonts w:ascii="Calibri" w:hAnsi="Calibri" w:cs="Calibri"/>
          <w:bCs/>
          <w:sz w:val="20"/>
          <w:szCs w:val="20"/>
        </w:rPr>
      </w:pPr>
    </w:p>
    <w:p w:rsidR="00E622F8" w:rsidRPr="00E622F8" w:rsidRDefault="00E622F8" w:rsidP="00E622F8">
      <w:pPr>
        <w:rPr>
          <w:rFonts w:ascii="Calibri" w:hAnsi="Calibri" w:cs="Calibri"/>
          <w:b/>
          <w:bCs/>
          <w:sz w:val="28"/>
          <w:szCs w:val="20"/>
        </w:rPr>
      </w:pPr>
      <w:r w:rsidRPr="00E622F8">
        <w:rPr>
          <w:rFonts w:ascii="Calibri" w:hAnsi="Calibri" w:cs="Calibri"/>
          <w:b/>
          <w:bCs/>
          <w:sz w:val="28"/>
          <w:szCs w:val="20"/>
        </w:rPr>
        <w:t>WRITING</w:t>
      </w:r>
    </w:p>
    <w:p w:rsidR="00E622F8" w:rsidRPr="00DA4559" w:rsidRDefault="00E622F8" w:rsidP="00E622F8">
      <w:pPr>
        <w:rPr>
          <w:rFonts w:cstheme="minorHAnsi"/>
          <w:sz w:val="20"/>
          <w:szCs w:val="20"/>
        </w:rPr>
      </w:pPr>
      <w:r w:rsidRPr="00DA4559">
        <w:rPr>
          <w:rFonts w:cstheme="minorHAnsi"/>
          <w:sz w:val="20"/>
          <w:szCs w:val="20"/>
        </w:rPr>
        <w:t xml:space="preserve">Learners were able to look at report writing last week and were able to identify the various features of reports. As a practice, they wrote a short newspaper report on an imaginary accident they came across on their way to school. They passed on their report to their peers for assessment after having assessed their report using the checklist drawn with the features identified earlier. Since the meeting with the authorities monitoring Children’s rights in Mauritius </w:t>
      </w:r>
      <w:proofErr w:type="gramStart"/>
      <w:r w:rsidRPr="00DA4559">
        <w:rPr>
          <w:rFonts w:cstheme="minorHAnsi"/>
          <w:sz w:val="20"/>
          <w:szCs w:val="20"/>
        </w:rPr>
        <w:t>could not be organized</w:t>
      </w:r>
      <w:proofErr w:type="gramEnd"/>
      <w:r w:rsidRPr="00DA4559">
        <w:rPr>
          <w:rFonts w:cstheme="minorHAnsi"/>
          <w:sz w:val="20"/>
          <w:szCs w:val="20"/>
        </w:rPr>
        <w:t xml:space="preserve">, report writing has been put on pause until the meeting is confirmed. </w:t>
      </w:r>
    </w:p>
    <w:p w:rsidR="00E622F8" w:rsidRDefault="00E622F8" w:rsidP="00E622F8">
      <w:pPr>
        <w:rPr>
          <w:rFonts w:cstheme="minorHAnsi"/>
          <w:sz w:val="20"/>
          <w:szCs w:val="20"/>
        </w:rPr>
      </w:pPr>
      <w:r w:rsidRPr="00DA4559">
        <w:rPr>
          <w:rFonts w:cstheme="minorHAnsi"/>
          <w:bCs/>
          <w:sz w:val="20"/>
          <w:szCs w:val="20"/>
        </w:rPr>
        <w:t xml:space="preserve">Concerning visualizations, it </w:t>
      </w:r>
      <w:proofErr w:type="gramStart"/>
      <w:r w:rsidRPr="00DA4559">
        <w:rPr>
          <w:rFonts w:cstheme="minorHAnsi"/>
          <w:bCs/>
          <w:sz w:val="20"/>
          <w:szCs w:val="20"/>
        </w:rPr>
        <w:t>was observed</w:t>
      </w:r>
      <w:proofErr w:type="gramEnd"/>
      <w:r w:rsidRPr="00DA4559">
        <w:rPr>
          <w:rFonts w:cstheme="minorHAnsi"/>
          <w:bCs/>
          <w:sz w:val="20"/>
          <w:szCs w:val="20"/>
        </w:rPr>
        <w:t xml:space="preserve"> that despite the fact that reference texts were provided, learners were not able to visualize their street and to describe it. Hence, for the coming week, learners will be doing this piece of work at home. They </w:t>
      </w:r>
      <w:proofErr w:type="gramStart"/>
      <w:r w:rsidRPr="00DA4559">
        <w:rPr>
          <w:rFonts w:cstheme="minorHAnsi"/>
          <w:bCs/>
          <w:sz w:val="20"/>
          <w:szCs w:val="20"/>
        </w:rPr>
        <w:t>will be requested</w:t>
      </w:r>
      <w:proofErr w:type="gramEnd"/>
      <w:r w:rsidRPr="00DA4559">
        <w:rPr>
          <w:rFonts w:cstheme="minorHAnsi"/>
          <w:bCs/>
          <w:sz w:val="20"/>
          <w:szCs w:val="20"/>
        </w:rPr>
        <w:t xml:space="preserve"> to observe and draw their street before describing it using the bank of words identified in class</w:t>
      </w:r>
      <w:r>
        <w:rPr>
          <w:rFonts w:cstheme="minorHAnsi"/>
          <w:bCs/>
          <w:sz w:val="20"/>
          <w:szCs w:val="20"/>
        </w:rPr>
        <w:t>.</w:t>
      </w:r>
      <w:r w:rsidRPr="00DA4559">
        <w:rPr>
          <w:rFonts w:cstheme="minorHAnsi"/>
          <w:sz w:val="20"/>
          <w:szCs w:val="20"/>
        </w:rPr>
        <w:t xml:space="preserve"> In the meantime, learners will be looking at setting in line with what they are doing in reading in order to provide them with a bank of words to help them. They will be using </w:t>
      </w:r>
      <w:proofErr w:type="gramStart"/>
      <w:r w:rsidRPr="00DA4559">
        <w:rPr>
          <w:rFonts w:cstheme="minorHAnsi"/>
          <w:sz w:val="20"/>
          <w:szCs w:val="20"/>
        </w:rPr>
        <w:t>“ the</w:t>
      </w:r>
      <w:proofErr w:type="gramEnd"/>
      <w:r w:rsidRPr="00DA4559">
        <w:rPr>
          <w:rFonts w:cstheme="minorHAnsi"/>
          <w:sz w:val="20"/>
          <w:szCs w:val="20"/>
        </w:rPr>
        <w:t xml:space="preserve"> </w:t>
      </w:r>
      <w:proofErr w:type="spellStart"/>
      <w:r w:rsidRPr="00DA4559">
        <w:rPr>
          <w:rFonts w:cstheme="minorHAnsi"/>
          <w:sz w:val="20"/>
          <w:szCs w:val="20"/>
        </w:rPr>
        <w:t>gri</w:t>
      </w:r>
      <w:proofErr w:type="spellEnd"/>
      <w:r w:rsidRPr="00DA4559">
        <w:rPr>
          <w:rFonts w:cstheme="minorHAnsi"/>
          <w:sz w:val="20"/>
          <w:szCs w:val="20"/>
        </w:rPr>
        <w:t xml:space="preserve"> </w:t>
      </w:r>
      <w:proofErr w:type="spellStart"/>
      <w:r w:rsidRPr="00DA4559">
        <w:rPr>
          <w:rFonts w:cstheme="minorHAnsi"/>
          <w:sz w:val="20"/>
          <w:szCs w:val="20"/>
        </w:rPr>
        <w:t>gri</w:t>
      </w:r>
      <w:proofErr w:type="spellEnd"/>
      <w:r w:rsidRPr="00DA4559">
        <w:rPr>
          <w:rFonts w:cstheme="minorHAnsi"/>
          <w:sz w:val="20"/>
          <w:szCs w:val="20"/>
        </w:rPr>
        <w:t xml:space="preserve"> tree” as reference text for that purpose.</w:t>
      </w:r>
      <w:r>
        <w:rPr>
          <w:rFonts w:ascii="Calibri" w:hAnsi="Calibri" w:cs="Calibri"/>
          <w:bCs/>
          <w:sz w:val="20"/>
          <w:szCs w:val="20"/>
        </w:rPr>
        <w:t>.</w:t>
      </w:r>
      <w:r w:rsidRPr="00E622F8">
        <w:rPr>
          <w:rFonts w:cstheme="minorHAnsi"/>
          <w:sz w:val="20"/>
          <w:szCs w:val="20"/>
        </w:rPr>
        <w:t xml:space="preserve"> </w:t>
      </w:r>
    </w:p>
    <w:p w:rsidR="00E622F8" w:rsidRDefault="00E622F8" w:rsidP="00E622F8">
      <w:pPr>
        <w:rPr>
          <w:rFonts w:cstheme="minorHAnsi"/>
          <w:sz w:val="20"/>
          <w:szCs w:val="20"/>
        </w:rPr>
      </w:pPr>
    </w:p>
    <w:p w:rsidR="00E622F8" w:rsidRPr="00E622F8" w:rsidRDefault="00E622F8" w:rsidP="00E622F8">
      <w:pPr>
        <w:rPr>
          <w:rFonts w:cstheme="minorHAnsi"/>
          <w:b/>
          <w:sz w:val="28"/>
          <w:szCs w:val="20"/>
        </w:rPr>
      </w:pPr>
      <w:r w:rsidRPr="00E622F8">
        <w:rPr>
          <w:rFonts w:cstheme="minorHAnsi"/>
          <w:b/>
          <w:sz w:val="28"/>
          <w:szCs w:val="20"/>
        </w:rPr>
        <w:t>MATHS</w:t>
      </w:r>
    </w:p>
    <w:p w:rsidR="00B2740F" w:rsidRDefault="00E622F8" w:rsidP="00E622F8">
      <w:r w:rsidRPr="00AA59C1">
        <w:rPr>
          <w:rFonts w:cstheme="minorHAnsi"/>
          <w:sz w:val="20"/>
          <w:szCs w:val="20"/>
        </w:rPr>
        <w:t xml:space="preserve">Learners were able to complete successfully their task on exponents and on </w:t>
      </w:r>
      <w:proofErr w:type="gramStart"/>
      <w:r w:rsidRPr="00AA59C1">
        <w:rPr>
          <w:rFonts w:cstheme="minorHAnsi"/>
          <w:sz w:val="20"/>
          <w:szCs w:val="20"/>
        </w:rPr>
        <w:t>Monday</w:t>
      </w:r>
      <w:proofErr w:type="gramEnd"/>
      <w:r w:rsidRPr="00AA59C1">
        <w:rPr>
          <w:rFonts w:cstheme="minorHAnsi"/>
          <w:sz w:val="20"/>
          <w:szCs w:val="20"/>
        </w:rPr>
        <w:t xml:space="preserve"> they will self-assess their understanding with evidence. After this, they will meet with the teacher for a conversation where a consensus will have to </w:t>
      </w:r>
      <w:proofErr w:type="gramStart"/>
      <w:r w:rsidRPr="00AA59C1">
        <w:rPr>
          <w:rFonts w:cstheme="minorHAnsi"/>
          <w:sz w:val="20"/>
          <w:szCs w:val="20"/>
        </w:rPr>
        <w:t>be reached</w:t>
      </w:r>
      <w:proofErr w:type="gramEnd"/>
      <w:r w:rsidRPr="00AA59C1">
        <w:rPr>
          <w:rFonts w:cstheme="minorHAnsi"/>
          <w:sz w:val="20"/>
          <w:szCs w:val="20"/>
        </w:rPr>
        <w:t xml:space="preserve"> concerning the rating and the possibilities available to improve if learners are not yet to the class expectations. Alongside they will continue practicing and exploring angles with measuring angles using a protractor</w:t>
      </w:r>
    </w:p>
    <w:sectPr w:rsidR="00B2740F" w:rsidSect="00E622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F8"/>
    <w:rsid w:val="00123CFF"/>
    <w:rsid w:val="00B2740F"/>
    <w:rsid w:val="00E6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A4B9"/>
  <w15:chartTrackingRefBased/>
  <w15:docId w15:val="{B9F54D85-A98E-4BF5-897B-B1DA2785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c:creator>
  <cp:keywords/>
  <dc:description/>
  <cp:lastModifiedBy>richard A</cp:lastModifiedBy>
  <cp:revision>2</cp:revision>
  <dcterms:created xsi:type="dcterms:W3CDTF">2019-09-01T16:28:00Z</dcterms:created>
  <dcterms:modified xsi:type="dcterms:W3CDTF">2019-09-04T05:52:00Z</dcterms:modified>
</cp:coreProperties>
</file>