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63" w:rsidRPr="00B96F63" w:rsidRDefault="00B96F63">
      <w:pPr>
        <w:rPr>
          <w:b/>
          <w:sz w:val="28"/>
        </w:rPr>
      </w:pPr>
      <w:r w:rsidRPr="00B96F63">
        <w:rPr>
          <w:b/>
          <w:sz w:val="28"/>
        </w:rPr>
        <w:t>Unit</w:t>
      </w:r>
    </w:p>
    <w:p w:rsidR="00902DBA" w:rsidRPr="00B96F63" w:rsidRDefault="00B96F63">
      <w:r w:rsidRPr="00B96F63">
        <w:t xml:space="preserve">Reasons/motivations for exploration was the </w:t>
      </w:r>
      <w:proofErr w:type="gramStart"/>
      <w:r w:rsidRPr="00B96F63">
        <w:t>main focus</w:t>
      </w:r>
      <w:proofErr w:type="gramEnd"/>
      <w:r w:rsidRPr="00B96F63">
        <w:t xml:space="preserve"> of learners last week. They were given a few texts and table about motivations of explorers from long ago- geographical explorers from Europe who explored the oceans and discovered America and other countries. They understood that explorers had more than curiosity to </w:t>
      </w:r>
      <w:proofErr w:type="gramStart"/>
      <w:r w:rsidRPr="00B96F63">
        <w:t>get</w:t>
      </w:r>
      <w:proofErr w:type="gramEnd"/>
      <w:r w:rsidRPr="00B96F63">
        <w:t xml:space="preserve"> involve in explorations and had also the search for glory, wealth and for religious purposes. Unfortunately, it was not possible to look at the PPT but it </w:t>
      </w:r>
      <w:proofErr w:type="gramStart"/>
      <w:r w:rsidRPr="00B96F63">
        <w:t>will be posted</w:t>
      </w:r>
      <w:proofErr w:type="gramEnd"/>
      <w:r w:rsidRPr="00B96F63">
        <w:t xml:space="preserve"> in resources on the class website to be accessible anytime at home. For the coming week, learners </w:t>
      </w:r>
      <w:proofErr w:type="gramStart"/>
      <w:r w:rsidRPr="00B96F63">
        <w:t>will be given</w:t>
      </w:r>
      <w:proofErr w:type="gramEnd"/>
      <w:r w:rsidRPr="00B96F63">
        <w:t xml:space="preserve"> a few texts related to their field of explorations together with a list of a few people who were involved in them for them to pursue their inquiries.</w:t>
      </w:r>
    </w:p>
    <w:p w:rsidR="00B96F63" w:rsidRPr="00B96F63" w:rsidRDefault="00B96F63"/>
    <w:p w:rsidR="00B96F63" w:rsidRPr="00B96F63" w:rsidRDefault="00B96F63">
      <w:pPr>
        <w:rPr>
          <w:b/>
          <w:sz w:val="28"/>
        </w:rPr>
      </w:pPr>
      <w:r w:rsidRPr="00B96F63">
        <w:rPr>
          <w:b/>
          <w:sz w:val="28"/>
        </w:rPr>
        <w:t>Reading</w:t>
      </w:r>
    </w:p>
    <w:p w:rsidR="00B96F63" w:rsidRPr="00B96F63" w:rsidRDefault="00B96F63">
      <w:pPr>
        <w:rPr>
          <w:rFonts w:ascii="Calibri" w:hAnsi="Calibri" w:cs="Calibri"/>
          <w:bCs/>
        </w:rPr>
      </w:pPr>
      <w:r w:rsidRPr="00B96F63">
        <w:rPr>
          <w:rFonts w:ascii="Calibri" w:hAnsi="Calibri" w:cs="Calibri"/>
          <w:bCs/>
        </w:rPr>
        <w:t xml:space="preserve">Learners were able to complete their task on reading and making meaning of non-fiction texts. They were able to make annotations on the texts such as the use of italicized words, the repetition of ideas in the first line and last line of the same paragraph coupled with the use of pictures to help understanding and ideas to </w:t>
      </w:r>
      <w:proofErr w:type="gramStart"/>
      <w:r w:rsidRPr="00B96F63">
        <w:rPr>
          <w:rFonts w:ascii="Calibri" w:hAnsi="Calibri" w:cs="Calibri"/>
          <w:bCs/>
        </w:rPr>
        <w:t>be remembered</w:t>
      </w:r>
      <w:proofErr w:type="gramEnd"/>
      <w:r w:rsidRPr="00B96F63">
        <w:rPr>
          <w:rFonts w:ascii="Calibri" w:hAnsi="Calibri" w:cs="Calibri"/>
          <w:bCs/>
        </w:rPr>
        <w:t xml:space="preserve">. They also made a list of signal words and their purpose in sentences. To continue on the same track, learners will be looking at paragraphs for the week to come where they will be required to understand the content of a paragraph, how to write one, how ideas </w:t>
      </w:r>
      <w:proofErr w:type="gramStart"/>
      <w:r w:rsidRPr="00B96F63">
        <w:rPr>
          <w:rFonts w:ascii="Calibri" w:hAnsi="Calibri" w:cs="Calibri"/>
          <w:bCs/>
        </w:rPr>
        <w:t>should not be mixed up</w:t>
      </w:r>
      <w:proofErr w:type="gramEnd"/>
      <w:r w:rsidRPr="00B96F63">
        <w:rPr>
          <w:rFonts w:ascii="Calibri" w:hAnsi="Calibri" w:cs="Calibri"/>
          <w:bCs/>
        </w:rPr>
        <w:t xml:space="preserve"> and how to organize the ideas within a paragraph.</w:t>
      </w:r>
    </w:p>
    <w:p w:rsidR="00B96F63" w:rsidRPr="00B96F63" w:rsidRDefault="00B96F63">
      <w:pPr>
        <w:rPr>
          <w:rFonts w:ascii="Calibri" w:hAnsi="Calibri" w:cs="Calibri"/>
          <w:bCs/>
        </w:rPr>
      </w:pPr>
    </w:p>
    <w:p w:rsidR="00B96F63" w:rsidRPr="00B96F63" w:rsidRDefault="00B96F63">
      <w:pPr>
        <w:rPr>
          <w:rFonts w:ascii="Calibri" w:hAnsi="Calibri" w:cs="Calibri"/>
          <w:b/>
          <w:bCs/>
          <w:sz w:val="28"/>
        </w:rPr>
      </w:pPr>
      <w:r w:rsidRPr="00B96F63">
        <w:rPr>
          <w:rFonts w:ascii="Calibri" w:hAnsi="Calibri" w:cs="Calibri"/>
          <w:b/>
          <w:bCs/>
          <w:sz w:val="28"/>
        </w:rPr>
        <w:t>Writing</w:t>
      </w:r>
    </w:p>
    <w:p w:rsidR="00B96F63" w:rsidRPr="00B96F63" w:rsidRDefault="00B96F63">
      <w:r w:rsidRPr="00B96F63">
        <w:t xml:space="preserve">Learners were successful at attending their task on dialogues and were able to understand how to write them, the proper punctuation and possibilities. They </w:t>
      </w:r>
      <w:proofErr w:type="gramStart"/>
      <w:r w:rsidRPr="00B96F63">
        <w:t>were also given</w:t>
      </w:r>
      <w:proofErr w:type="gramEnd"/>
      <w:r w:rsidRPr="00B96F63">
        <w:t xml:space="preserve"> situations where they were requested to tell the story and to include dialogues. Even if they were able to do so, it </w:t>
      </w:r>
      <w:proofErr w:type="gramStart"/>
      <w:r w:rsidRPr="00B96F63">
        <w:t>was observed</w:t>
      </w:r>
      <w:proofErr w:type="gramEnd"/>
      <w:r w:rsidRPr="00B96F63">
        <w:t xml:space="preserve"> that they overused the word “said” instead of other synonyms that could have expressed the state of mind or feelings of the person talking. Next week will be an opportunity to continue with dialogues and at the same time introduce synonyms more related to showing than telling</w:t>
      </w:r>
    </w:p>
    <w:p w:rsidR="00B96F63" w:rsidRPr="00B96F63" w:rsidRDefault="00B96F63"/>
    <w:p w:rsidR="00B96F63" w:rsidRPr="00B96F63" w:rsidRDefault="00B96F63">
      <w:pPr>
        <w:rPr>
          <w:b/>
          <w:sz w:val="28"/>
        </w:rPr>
      </w:pPr>
      <w:proofErr w:type="spellStart"/>
      <w:r w:rsidRPr="00B96F63">
        <w:rPr>
          <w:b/>
          <w:sz w:val="28"/>
        </w:rPr>
        <w:t>Maths</w:t>
      </w:r>
      <w:proofErr w:type="spellEnd"/>
    </w:p>
    <w:p w:rsidR="00B96F63" w:rsidRPr="00B96F63" w:rsidRDefault="00B96F63">
      <w:r w:rsidRPr="00B96F63">
        <w:t xml:space="preserve">Learners have been busy this week with their stations. To enable them to respect the </w:t>
      </w:r>
      <w:proofErr w:type="gramStart"/>
      <w:r w:rsidRPr="00B96F63">
        <w:t>time frame</w:t>
      </w:r>
      <w:proofErr w:type="gramEnd"/>
      <w:r w:rsidRPr="00B96F63">
        <w:t xml:space="preserve"> and keep track of their tasks as well as their completion, learners are requested to note down the date started and date finished together with writing a reflection on they have learned.  They showed independence in their work as they did not wait on the teacher to tell them but instead as soon as they had finished, they got their work corrected and moved directly to the next station. This strategy also helped to maintain a busy buzz in the classroom as everyone </w:t>
      </w:r>
      <w:proofErr w:type="gramStart"/>
      <w:r w:rsidRPr="00B96F63">
        <w:t>was focused</w:t>
      </w:r>
      <w:proofErr w:type="gramEnd"/>
      <w:r w:rsidRPr="00B96F63">
        <w:t xml:space="preserve"> and on task. Since not all stations </w:t>
      </w:r>
      <w:proofErr w:type="gramStart"/>
      <w:r w:rsidRPr="00B96F63">
        <w:t>have been attended</w:t>
      </w:r>
      <w:proofErr w:type="gramEnd"/>
      <w:r w:rsidRPr="00B96F63">
        <w:t xml:space="preserve"> to yet, the stations will</w:t>
      </w:r>
      <w:bookmarkStart w:id="0" w:name="_GoBack"/>
      <w:bookmarkEnd w:id="0"/>
      <w:r w:rsidRPr="00B96F63">
        <w:t xml:space="preserve"> be kept for the coming week.</w:t>
      </w:r>
    </w:p>
    <w:sectPr w:rsidR="00B96F63" w:rsidRPr="00B96F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63"/>
    <w:rsid w:val="00902DBA"/>
    <w:rsid w:val="00B9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AB7F"/>
  <w15:chartTrackingRefBased/>
  <w15:docId w15:val="{BC9570DC-265E-471B-BE46-95BD340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c:creator>
  <cp:keywords/>
  <dc:description/>
  <cp:lastModifiedBy>richard A</cp:lastModifiedBy>
  <cp:revision>1</cp:revision>
  <dcterms:created xsi:type="dcterms:W3CDTF">2019-05-26T07:06:00Z</dcterms:created>
  <dcterms:modified xsi:type="dcterms:W3CDTF">2019-05-26T07:11:00Z</dcterms:modified>
</cp:coreProperties>
</file>